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68" w:rsidRDefault="00C24068" w:rsidP="00C24068">
      <w:pPr>
        <w:pStyle w:val="NormalWeb"/>
        <w:pBdr>
          <w:top w:val="single" w:sz="12" w:space="1" w:color="000000"/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716D13" w:rsidRDefault="00716D13" w:rsidP="00C24068">
      <w:pPr>
        <w:pStyle w:val="NormalWeb"/>
        <w:pBdr>
          <w:top w:val="single" w:sz="12" w:space="1" w:color="000000"/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  <w:jc w:val="center"/>
      </w:pPr>
    </w:p>
    <w:p w:rsidR="00C24068" w:rsidRDefault="004F78C9" w:rsidP="006754D7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D</w:t>
      </w:r>
      <w:r w:rsidR="00C24068">
        <w:rPr>
          <w:b/>
          <w:bCs/>
          <w:color w:val="000000"/>
        </w:rPr>
        <w:t>isciplina de Arte</w:t>
      </w:r>
    </w:p>
    <w:p w:rsidR="00C24068" w:rsidRDefault="00C24068" w:rsidP="006754D7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Professora: </w:t>
      </w:r>
      <w:r w:rsidR="00716D13">
        <w:rPr>
          <w:b/>
          <w:bCs/>
          <w:color w:val="000000"/>
        </w:rPr>
        <w:t>Cleusa Alexandrina</w:t>
      </w:r>
    </w:p>
    <w:p w:rsidR="00C24068" w:rsidRDefault="00C24068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t> </w:t>
      </w:r>
    </w:p>
    <w:p w:rsidR="00C24068" w:rsidRDefault="004F78C9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*Conteúdos: </w:t>
      </w:r>
      <w:r w:rsidR="00F67C89">
        <w:rPr>
          <w:b/>
          <w:bCs/>
          <w:color w:val="000000"/>
        </w:rPr>
        <w:t>Linguagem</w:t>
      </w:r>
      <w:r>
        <w:rPr>
          <w:b/>
          <w:bCs/>
          <w:color w:val="000000"/>
        </w:rPr>
        <w:t xml:space="preserve"> Musical</w:t>
      </w:r>
      <w:r w:rsidR="00C24068">
        <w:rPr>
          <w:b/>
          <w:bCs/>
          <w:color w:val="000000"/>
        </w:rPr>
        <w:t xml:space="preserve"> – Cenário Contemporâneo </w:t>
      </w:r>
      <w:r>
        <w:rPr>
          <w:b/>
          <w:bCs/>
          <w:color w:val="000000"/>
        </w:rPr>
        <w:t>e histórico</w:t>
      </w:r>
    </w:p>
    <w:p w:rsidR="00C24068" w:rsidRDefault="00C24068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</w:p>
    <w:p w:rsidR="00C24068" w:rsidRPr="00F67C89" w:rsidRDefault="00F67C89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  <w:rPr>
          <w:b/>
          <w:bCs/>
        </w:rPr>
      </w:pPr>
      <w:r>
        <w:t>*</w:t>
      </w:r>
      <w:r w:rsidRPr="00F67C89">
        <w:rPr>
          <w:b/>
          <w:bCs/>
        </w:rPr>
        <w:t>Pesquisa</w:t>
      </w:r>
    </w:p>
    <w:p w:rsidR="00C24068" w:rsidRDefault="00C24068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*Atividade</w:t>
      </w:r>
    </w:p>
    <w:p w:rsidR="00C24068" w:rsidRDefault="00C24068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* Música </w:t>
      </w:r>
    </w:p>
    <w:p w:rsidR="00C24068" w:rsidRDefault="00C24068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t> </w:t>
      </w:r>
    </w:p>
    <w:p w:rsidR="00C24068" w:rsidRDefault="00C24068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Orientações:</w:t>
      </w:r>
    </w:p>
    <w:p w:rsidR="00C24068" w:rsidRDefault="00C24068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</w:p>
    <w:p w:rsidR="00716D13" w:rsidRDefault="00716D13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C24068">
        <w:rPr>
          <w:b/>
          <w:bCs/>
          <w:color w:val="000000"/>
        </w:rPr>
        <w:t xml:space="preserve">º Assistir o vídeo </w:t>
      </w:r>
      <w:r w:rsidR="009D1FB7">
        <w:rPr>
          <w:b/>
          <w:bCs/>
          <w:color w:val="000000"/>
        </w:rPr>
        <w:t xml:space="preserve">ou ouvir a música </w:t>
      </w:r>
      <w:r w:rsidR="00C24068">
        <w:rPr>
          <w:b/>
          <w:bCs/>
          <w:color w:val="000000"/>
        </w:rPr>
        <w:t>sobre o tema proposto;</w:t>
      </w:r>
    </w:p>
    <w:p w:rsidR="00C24068" w:rsidRDefault="00716D13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t>2</w:t>
      </w:r>
      <w:r w:rsidR="00C24068">
        <w:rPr>
          <w:b/>
          <w:bCs/>
          <w:color w:val="000000"/>
        </w:rPr>
        <w:t>º Fazer as atividades com capricho;</w:t>
      </w:r>
    </w:p>
    <w:p w:rsidR="00C24068" w:rsidRDefault="00716D13" w:rsidP="00C24068">
      <w:pPr>
        <w:pStyle w:val="NormalWeb"/>
        <w:pBdr>
          <w:left w:val="single" w:sz="12" w:space="4" w:color="000000"/>
          <w:right w:val="single" w:sz="12" w:space="4" w:color="000000"/>
        </w:pBdr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3</w:t>
      </w:r>
      <w:r w:rsidR="00C24068">
        <w:rPr>
          <w:b/>
          <w:bCs/>
          <w:color w:val="000000"/>
        </w:rPr>
        <w:t xml:space="preserve">º </w:t>
      </w:r>
      <w:r w:rsidR="009D1FB7">
        <w:rPr>
          <w:b/>
          <w:bCs/>
          <w:color w:val="000000"/>
        </w:rPr>
        <w:t xml:space="preserve">Realizar a pesquisa </w:t>
      </w:r>
      <w:r w:rsidR="009D1FB7" w:rsidRPr="009D1FB7">
        <w:rPr>
          <w:b/>
          <w:color w:val="000000"/>
        </w:rPr>
        <w:t xml:space="preserve">na Internet </w:t>
      </w:r>
      <w:r w:rsidR="009D1FB7">
        <w:rPr>
          <w:b/>
          <w:color w:val="000000"/>
        </w:rPr>
        <w:t xml:space="preserve">sobre </w:t>
      </w:r>
      <w:r w:rsidR="009D1FB7" w:rsidRPr="009D1FB7">
        <w:rPr>
          <w:b/>
          <w:color w:val="000000"/>
        </w:rPr>
        <w:t>a música ” O dia em que a terra parou” de Raul Seixa</w:t>
      </w:r>
      <w:r w:rsidR="009D1FB7">
        <w:rPr>
          <w:b/>
          <w:bCs/>
          <w:color w:val="000000"/>
        </w:rPr>
        <w:t>s</w:t>
      </w:r>
      <w:r w:rsidR="009D1FB7" w:rsidRPr="009D1FB7">
        <w:rPr>
          <w:b/>
          <w:bCs/>
          <w:color w:val="000000"/>
        </w:rPr>
        <w:t>.</w:t>
      </w:r>
    </w:p>
    <w:p w:rsidR="00C24068" w:rsidRPr="00854B57" w:rsidRDefault="00854B57" w:rsidP="00C24068">
      <w:pPr>
        <w:pStyle w:val="NormalWeb"/>
        <w:pBdr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FFFFF"/>
        <w:spacing w:before="0" w:beforeAutospacing="0" w:after="0" w:afterAutospacing="0"/>
        <w:ind w:firstLine="708"/>
        <w:jc w:val="right"/>
      </w:pPr>
      <w:r w:rsidRPr="00854B57">
        <w:rPr>
          <w:b/>
          <w:bCs/>
          <w:i/>
          <w:iCs/>
          <w:color w:val="000000"/>
        </w:rPr>
        <w:t>Bons estudos</w:t>
      </w:r>
      <w:r w:rsidR="00C24068" w:rsidRPr="00854B57">
        <w:rPr>
          <w:b/>
          <w:bCs/>
          <w:i/>
          <w:iCs/>
          <w:color w:val="000000"/>
        </w:rPr>
        <w:t>!</w:t>
      </w:r>
    </w:p>
    <w:p w:rsidR="00C24068" w:rsidRDefault="006754D7" w:rsidP="006754D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Texto 01</w:t>
      </w:r>
    </w:p>
    <w:p w:rsidR="00A36FEA" w:rsidRPr="00C24068" w:rsidRDefault="00A36FEA" w:rsidP="0040781E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  <w:r w:rsidRPr="00C240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O Dia Em Que A Terra Parou</w:t>
      </w:r>
    </w:p>
    <w:p w:rsidR="00A36FEA" w:rsidRPr="00A36FEA" w:rsidRDefault="00A36FEA" w:rsidP="009D1FB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</w:pPr>
      <w:r w:rsidRPr="00A36FE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1465C010" wp14:editId="1E85F098">
            <wp:extent cx="4076700" cy="3362227"/>
            <wp:effectExtent l="0" t="0" r="0" b="0"/>
            <wp:docPr id="1" name="Imagem 1" descr="C:\Users\Dagmar\AppData\Local\Temp\~tmw2\bf81c9c.tmp\img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gmar\AppData\Local\Temp\~tmw2\bf81c9c.tmp\img00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412" cy="336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EA" w:rsidRPr="00A36FEA" w:rsidRDefault="00A36FEA" w:rsidP="00A36FE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</w:pPr>
      <w:r w:rsidRPr="00A36FEA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pt-BR"/>
        </w:rPr>
        <w:t> </w:t>
      </w:r>
    </w:p>
    <w:p w:rsidR="00A36FEA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 Raul Seixas é um artista atemporal, muitas de suas músicas continuam mais atuais do que nunca e nos ajudam a entender melhor o mundo em que vivemos e as situações pelas quais passamos.  Prova disso é uma canção lançada há 43 anos atrás que voltou a fazer sucesso devido à coincidência com o momento em que estamos vivendo</w:t>
      </w:r>
      <w:hyperlink r:id="rId5" w:anchor="autoplay" w:history="1">
        <w:r w:rsidR="009D1FB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 xml:space="preserve"> “</w:t>
        </w:r>
        <w:r w:rsidRPr="009D1FB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O Dia Em Que A Terra Parou</w:t>
        </w:r>
      </w:hyperlink>
      <w:r w:rsidRPr="009D1F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”</w:t>
      </w:r>
      <w:r w:rsidRPr="00407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,</w:t>
      </w:r>
      <w:r w:rsidRPr="00407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> </w:t>
      </w:r>
      <w:r w:rsidRPr="0040781E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que fala sobre um dia em que ninguém mais saiu de casa. Em tempos em que o mundo quase todo está de quarentena por conta </w:t>
      </w:r>
      <w:proofErr w:type="gramStart"/>
      <w:r w:rsidRPr="0040781E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do corona</w:t>
      </w:r>
      <w:proofErr w:type="gramEnd"/>
      <w:r w:rsidRPr="0040781E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vírus, a música ganha ares de profecia e impressiona quem a escuta nos dias de hoje.</w:t>
      </w:r>
    </w:p>
    <w:p w:rsidR="00B52A95" w:rsidRDefault="00B52A95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:rsidR="005F68C6" w:rsidRDefault="005F68C6" w:rsidP="00B52A9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</w:pPr>
    </w:p>
    <w:p w:rsidR="005F68C6" w:rsidRDefault="005F68C6" w:rsidP="00B52A9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</w:pPr>
    </w:p>
    <w:p w:rsidR="00DD32F3" w:rsidRDefault="00B52A95" w:rsidP="00B52A9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</w:pPr>
      <w:r w:rsidRPr="00023F0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lastRenderedPageBreak/>
        <w:t>Texto 02</w:t>
      </w:r>
    </w:p>
    <w:p w:rsidR="004E4E02" w:rsidRPr="00023F05" w:rsidRDefault="004E4E02" w:rsidP="00B52A9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</w:pPr>
    </w:p>
    <w:p w:rsidR="00023F05" w:rsidRPr="00023F05" w:rsidRDefault="00023F05" w:rsidP="00023F0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</w:pPr>
      <w:r w:rsidRPr="00023F0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 xml:space="preserve">ANÁLISE DO TRECHO DA MÚSICA “O DIA EM QUE A TERRA PAROU” </w:t>
      </w:r>
    </w:p>
    <w:p w:rsidR="00B52A95" w:rsidRDefault="00B52A95" w:rsidP="00DD32F3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:rsidR="00B52A95" w:rsidRPr="007A7464" w:rsidRDefault="00B52A95" w:rsidP="00B52A95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“</w:t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O empregado não saiu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”</w:t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 xml:space="preserve"> pro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”</w:t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 xml:space="preserve"> seu trabalho</w:t>
      </w: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br/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Pois sabia que o patrão também não estava lá</w:t>
      </w: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br/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Dona de casa não saiu pra comprar pão</w:t>
      </w: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br/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Pois sabia que o padeiro também não estava lá</w:t>
      </w: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br/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E o guarda não saiu para prender</w:t>
      </w: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br/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Pois sabia que o ladrão também não estava lá</w:t>
      </w: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br/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E o ladrão não saiu para roubar</w:t>
      </w: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br/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Pois sabia que não ia ter onde gastar</w:t>
      </w: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br/>
      </w:r>
      <w:r w:rsidRPr="007A7464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No dia em que a Terra parou</w:t>
      </w:r>
      <w:r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eastAsia="pt-BR"/>
        </w:rPr>
        <w:t>”</w:t>
      </w:r>
    </w:p>
    <w:p w:rsidR="00B52A95" w:rsidRDefault="00B52A95" w:rsidP="00DD32F3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:rsidR="007A7464" w:rsidRDefault="007A7464" w:rsidP="007A7464">
      <w:pPr>
        <w:spacing w:before="20" w:after="20" w:line="360" w:lineRule="auto"/>
        <w:jc w:val="both"/>
        <w:rPr>
          <w:rFonts w:ascii="Arial" w:hAnsi="Arial" w:cs="Arial"/>
          <w:color w:val="212121"/>
          <w:sz w:val="32"/>
          <w:szCs w:val="32"/>
          <w:shd w:val="clear" w:color="auto" w:fill="FFFFFF"/>
        </w:rPr>
      </w:pPr>
      <w:r w:rsidRPr="007A7464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 </w:t>
      </w:r>
    </w:p>
    <w:p w:rsidR="007A7464" w:rsidRPr="007A7464" w:rsidRDefault="007A7464" w:rsidP="007A7464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rPr>
          <w:color w:val="212121"/>
        </w:rPr>
      </w:pPr>
      <w:r w:rsidRPr="007A7464">
        <w:rPr>
          <w:color w:val="212121"/>
          <w:shd w:val="clear" w:color="auto" w:fill="FFFFFF"/>
        </w:rPr>
        <w:t>Como o trecho</w:t>
      </w:r>
      <w:r w:rsidR="00B52A95">
        <w:rPr>
          <w:color w:val="212121"/>
          <w:shd w:val="clear" w:color="auto" w:fill="FFFFFF"/>
        </w:rPr>
        <w:t xml:space="preserve"> logo</w:t>
      </w:r>
      <w:r w:rsidRPr="007A7464">
        <w:rPr>
          <w:color w:val="212121"/>
          <w:shd w:val="clear" w:color="auto" w:fill="FFFFFF"/>
        </w:rPr>
        <w:t xml:space="preserve"> acima começa mencionando trabalhadores, </w:t>
      </w:r>
      <w:r w:rsidRPr="007A7464">
        <w:rPr>
          <w:rStyle w:val="Forte"/>
          <w:b w:val="0"/>
          <w:color w:val="212121"/>
          <w:shd w:val="clear" w:color="auto" w:fill="FFFFFF"/>
        </w:rPr>
        <w:t>essa interpretação sugere que a música trataria de uma greve geral</w:t>
      </w:r>
      <w:r w:rsidRPr="007A7464">
        <w:rPr>
          <w:b/>
          <w:color w:val="212121"/>
          <w:shd w:val="clear" w:color="auto" w:fill="FFFFFF"/>
        </w:rPr>
        <w:t>,</w:t>
      </w:r>
      <w:r w:rsidRPr="007A7464">
        <w:rPr>
          <w:color w:val="212121"/>
          <w:shd w:val="clear" w:color="auto" w:fill="FFFFFF"/>
        </w:rPr>
        <w:t xml:space="preserve"> em que os profissionais deixariam de produzir por um dia, causando o colapso do sistema capitalista.</w:t>
      </w:r>
      <w:r w:rsidRPr="007A7464">
        <w:rPr>
          <w:color w:val="212121"/>
        </w:rPr>
        <w:t xml:space="preserve"> Aqui percebemos que não foi o planeta Terra que parou literalmente, deixando de girar.</w:t>
      </w:r>
    </w:p>
    <w:p w:rsidR="007A7464" w:rsidRPr="007A7464" w:rsidRDefault="007A7464" w:rsidP="007A7464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7A746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Na verdade, foram as pessoas ao redor do mundo que decidiram ficar em suas casas, deixando de produzir, de consumir e de fazer quaisquer outras atividades.</w:t>
      </w:r>
    </w:p>
    <w:p w:rsidR="007A7464" w:rsidRPr="007A7464" w:rsidRDefault="007A7464" w:rsidP="007A7464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12121"/>
          <w:sz w:val="32"/>
          <w:szCs w:val="32"/>
          <w:lang w:eastAsia="pt-BR"/>
        </w:rPr>
      </w:pPr>
    </w:p>
    <w:p w:rsidR="009D1FB7" w:rsidRDefault="009D1FB7" w:rsidP="009D1FB7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pt-BR"/>
        </w:rPr>
      </w:pPr>
      <w:r w:rsidRPr="009D1FB7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pt-BR"/>
        </w:rPr>
        <w:t>Dados da aula</w:t>
      </w:r>
    </w:p>
    <w:p w:rsidR="00854B57" w:rsidRDefault="009D1FB7" w:rsidP="009D1FB7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1FB7">
        <w:rPr>
          <w:rFonts w:ascii="Times New Roman" w:eastAsia="Times New Roman" w:hAnsi="Times New Roman" w:cs="Times New Roman"/>
          <w:color w:val="444444"/>
          <w:sz w:val="32"/>
          <w:szCs w:val="32"/>
          <w:lang w:eastAsia="pt-BR"/>
        </w:rPr>
        <w:t xml:space="preserve">* </w:t>
      </w:r>
      <w:r w:rsidRPr="009D1FB7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Estabelecer </w:t>
      </w:r>
      <w:r w:rsidR="0042667C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relação lógica </w:t>
      </w:r>
      <w:r w:rsidRPr="009D1F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relacionando a música com os acontecimentos ocasionados pelo COVID-19 em nossa cidade, estado, país e mundo</w:t>
      </w:r>
      <w:r w:rsidR="004266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854B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2667C" w:rsidRDefault="0042667C" w:rsidP="009D1FB7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* Identificar e diferenciar o cenário histórico em que a canção foi composta, estabelecendo </w:t>
      </w:r>
      <w:r w:rsidR="00854B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diferenças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momento atual em que vivemos; </w:t>
      </w:r>
    </w:p>
    <w:p w:rsidR="0042667C" w:rsidRPr="009D1FB7" w:rsidRDefault="0042667C" w:rsidP="009D1FB7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* Confeccionar sua própria obra a partir da música de Raul Seixas. </w:t>
      </w:r>
    </w:p>
    <w:p w:rsidR="00A36FEA" w:rsidRPr="00A36FEA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</w:t>
      </w:r>
      <w:r w:rsidRPr="0040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F68C6" w:rsidRDefault="005F68C6" w:rsidP="0040781E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:rsidR="005F68C6" w:rsidRDefault="005F68C6" w:rsidP="0040781E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:rsidR="005F68C6" w:rsidRDefault="005F68C6" w:rsidP="0040781E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:rsidR="005F68C6" w:rsidRDefault="005F68C6" w:rsidP="0040781E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:rsidR="00A36FEA" w:rsidRPr="009D1FB7" w:rsidRDefault="009D1FB7" w:rsidP="0040781E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</w:pPr>
      <w:r w:rsidRPr="009D1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  <w:lastRenderedPageBreak/>
        <w:t>Atividades</w:t>
      </w:r>
    </w:p>
    <w:p w:rsidR="0040781E" w:rsidRPr="00A36FEA" w:rsidRDefault="0040781E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6FEA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 Pesquise na internet a música “O dia em que a Terra parou” de Raul Seixas </w:t>
      </w:r>
      <w:r w:rsidR="0040781E" w:rsidRPr="00407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transcreva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D1F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 imprima a letra em seu caderno</w:t>
      </w:r>
      <w:r w:rsidR="004266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arte</w:t>
      </w:r>
      <w:r w:rsidR="009D1F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754D7" w:rsidRPr="00A36FEA" w:rsidRDefault="006754D7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6FEA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Faça um desenho ou uma charge relacionando a música com os acontecimentos ocasionados pelo COVID-19 em nossa cidade, estado, país e mundo. Não esqueça de colorir.</w:t>
      </w:r>
    </w:p>
    <w:p w:rsidR="006754D7" w:rsidRPr="00A36FEA" w:rsidRDefault="006754D7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3F05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Qual o nome do compositor da música que você está pesquisando?</w:t>
      </w:r>
    </w:p>
    <w:p w:rsidR="00A36FEA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 A música foi composta quando o Brasil ainda vivia um momento histórico que marcou gerações, que período foi </w:t>
      </w:r>
      <w:r w:rsidR="0040781E"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esse?</w:t>
      </w:r>
    </w:p>
    <w:p w:rsidR="00A36FEA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 Destaque e reescreva a parte da canção em</w:t>
      </w:r>
      <w:r w:rsidR="004E4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“encaixa” com o momento atual que o mundo está atravessando.</w:t>
      </w:r>
    </w:p>
    <w:p w:rsidR="00A36FEA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  <w:r w:rsidR="00716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Em que ano a canção foi composta</w:t>
      </w:r>
      <w:r w:rsidR="004E4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E4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sua opinião é uma canção atemporal</w:t>
      </w:r>
      <w:r w:rsidR="004266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</w:t>
      </w:r>
      <w:proofErr w:type="gramStart"/>
      <w:r w:rsidR="004266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r w:rsidR="004E4E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Justifique</w:t>
      </w:r>
      <w:r w:rsidR="004266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 resposta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6754D7" w:rsidRPr="00A36FEA" w:rsidRDefault="006754D7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6FEA" w:rsidRDefault="0042667C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716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Transcreva em seu caderno</w:t>
      </w:r>
      <w:r w:rsidR="00A36FEA"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parte da música que você mais se </w:t>
      </w:r>
      <w:r w:rsidR="0040781E"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identifica</w:t>
      </w:r>
      <w:r w:rsidR="00A36FEA"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754D7" w:rsidRPr="00A36FEA" w:rsidRDefault="006754D7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6FEA" w:rsidRDefault="00A36FEA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</w:t>
      </w:r>
      <w:r w:rsidR="00716D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canção se inicia com o autor contando sobre um sonho que teve é notável a redundância de um verso que dá a entender que ele não teve um mero sonho, como todos temos durante o sono, mas sim o devaneio de um visionário. </w:t>
      </w:r>
      <w:r w:rsidR="0040781E"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Transcreva</w:t>
      </w:r>
      <w:r w:rsidRPr="004078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verso que comprove essa afirmação.</w:t>
      </w:r>
    </w:p>
    <w:p w:rsidR="006754D7" w:rsidRDefault="006754D7" w:rsidP="0040781E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1037" w:rsidRDefault="006754D7" w:rsidP="00023F0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754D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Vídeo de apoio ao exercício</w:t>
      </w:r>
      <w:r w:rsidR="00A26B7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: </w:t>
      </w:r>
    </w:p>
    <w:p w:rsidR="00A26B7E" w:rsidRDefault="005F68C6" w:rsidP="00023F0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hyperlink r:id="rId6" w:history="1">
        <w:r w:rsidR="00991037">
          <w:rPr>
            <w:rStyle w:val="Hyperlink"/>
          </w:rPr>
          <w:t>https://www.youtube.com/watch?v=SqQfySakoK0</w:t>
        </w:r>
      </w:hyperlink>
    </w:p>
    <w:p w:rsidR="00A26B7E" w:rsidRPr="00991037" w:rsidRDefault="00A26B7E" w:rsidP="00023F0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A36FEA" w:rsidRPr="00991037" w:rsidRDefault="00E97885" w:rsidP="00023F05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1037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1CF93DD" wp14:editId="096904F1">
            <wp:extent cx="2182495" cy="1522862"/>
            <wp:effectExtent l="0" t="0" r="8255" b="1270"/>
            <wp:docPr id="2" name="Imagem 2" descr="Três, crianças, leitura, livros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ês, crianças, leitura, livros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90" cy="153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85" w:rsidRDefault="00854B57" w:rsidP="00E97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54B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E97885" w:rsidRPr="00E9788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Talento é dom, é graça. E sucesso nada tem </w:t>
      </w:r>
      <w:r w:rsidR="00E97885" w:rsidRPr="00854B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ver</w:t>
      </w:r>
      <w:r w:rsidR="00E97885" w:rsidRPr="00E9788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com sorte, mas com determinação e trabalho.</w:t>
      </w:r>
      <w:r w:rsidRPr="00854B5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”</w:t>
      </w:r>
    </w:p>
    <w:p w:rsidR="006754D7" w:rsidRPr="00854B57" w:rsidRDefault="006754D7" w:rsidP="00E97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80FFD" w:rsidRPr="00854B57" w:rsidRDefault="005F68C6" w:rsidP="00E978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97885" w:rsidRPr="00854B5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Augusto Branco</w:t>
        </w:r>
      </w:hyperlink>
      <w:bookmarkStart w:id="0" w:name="_GoBack"/>
      <w:bookmarkEnd w:id="0"/>
    </w:p>
    <w:sectPr w:rsidR="00980FFD" w:rsidRPr="00854B57" w:rsidSect="005F6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A"/>
    <w:rsid w:val="00023F05"/>
    <w:rsid w:val="0040781E"/>
    <w:rsid w:val="0042667C"/>
    <w:rsid w:val="004E4E02"/>
    <w:rsid w:val="004F78C9"/>
    <w:rsid w:val="005F68C6"/>
    <w:rsid w:val="006754D7"/>
    <w:rsid w:val="00680319"/>
    <w:rsid w:val="00716D13"/>
    <w:rsid w:val="007A7464"/>
    <w:rsid w:val="007F18C3"/>
    <w:rsid w:val="00854B57"/>
    <w:rsid w:val="00980FFD"/>
    <w:rsid w:val="00991037"/>
    <w:rsid w:val="009D1FB7"/>
    <w:rsid w:val="00A26B7E"/>
    <w:rsid w:val="00A36FEA"/>
    <w:rsid w:val="00B52A95"/>
    <w:rsid w:val="00B73D07"/>
    <w:rsid w:val="00C24068"/>
    <w:rsid w:val="00DD32F3"/>
    <w:rsid w:val="00E97885"/>
    <w:rsid w:val="00ED2E4F"/>
    <w:rsid w:val="00F6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DAEC"/>
  <w15:chartTrackingRefBased/>
  <w15:docId w15:val="{F9B8CA78-C782-4C20-9713-D590F3F0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24068"/>
  </w:style>
  <w:style w:type="paragraph" w:styleId="PargrafodaLista">
    <w:name w:val="List Paragraph"/>
    <w:basedOn w:val="Normal"/>
    <w:uiPriority w:val="34"/>
    <w:qFormat/>
    <w:rsid w:val="009D1FB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A746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26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ador.com/autor/augusto_branc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qQfySakoK0" TargetMode="External"/><Relationship Id="rId5" Type="http://schemas.openxmlformats.org/officeDocument/2006/relationships/hyperlink" Target="https://www.letras.mus.br/raul-seixas/48325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Daniela Oliveira</cp:lastModifiedBy>
  <cp:revision>2</cp:revision>
  <dcterms:created xsi:type="dcterms:W3CDTF">2020-04-14T21:05:00Z</dcterms:created>
  <dcterms:modified xsi:type="dcterms:W3CDTF">2020-04-14T21:05:00Z</dcterms:modified>
</cp:coreProperties>
</file>